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9BC8" w14:textId="2D4DF673" w:rsidR="00CF02CB" w:rsidRDefault="00CF02CB" w:rsidP="00CF02CB">
      <w:pPr>
        <w:ind w:firstLine="0"/>
        <w:jc w:val="center"/>
        <w:rPr>
          <w:b/>
          <w:sz w:val="28"/>
          <w:szCs w:val="28"/>
        </w:rPr>
      </w:pPr>
      <w:r w:rsidRPr="00CF02CB">
        <w:rPr>
          <w:b/>
          <w:sz w:val="28"/>
          <w:szCs w:val="28"/>
        </w:rPr>
        <w:t>VACANZE DI NATALE: 15,3 MILIONI IN VIAGGIO PER LE FESTE (+7,7%)</w:t>
      </w:r>
    </w:p>
    <w:p w14:paraId="22F465AF" w14:textId="77777777" w:rsidR="00CF02CB" w:rsidRPr="00CF02CB" w:rsidRDefault="00CF02CB" w:rsidP="00CF02CB">
      <w:pPr>
        <w:ind w:firstLine="0"/>
        <w:jc w:val="center"/>
        <w:rPr>
          <w:b/>
          <w:sz w:val="28"/>
          <w:szCs w:val="28"/>
        </w:rPr>
      </w:pPr>
    </w:p>
    <w:p w14:paraId="13D53F2B" w14:textId="14ED9E21" w:rsidR="00CF02CB" w:rsidRDefault="00CF02CB" w:rsidP="00CF02CB">
      <w:pPr>
        <w:ind w:firstLine="0"/>
        <w:jc w:val="center"/>
        <w:rPr>
          <w:b/>
          <w:sz w:val="28"/>
          <w:szCs w:val="28"/>
        </w:rPr>
      </w:pPr>
      <w:r w:rsidRPr="00CF02CB">
        <w:rPr>
          <w:b/>
          <w:sz w:val="28"/>
          <w:szCs w:val="28"/>
        </w:rPr>
        <w:t>IL BELPAESE IN POLE POSITION PER L’84% DEGLI ITALIANI</w:t>
      </w:r>
    </w:p>
    <w:p w14:paraId="7AD80A43" w14:textId="77777777" w:rsidR="00CF02CB" w:rsidRPr="00CF02CB" w:rsidRDefault="00CF02CB" w:rsidP="00CF02CB">
      <w:pPr>
        <w:ind w:firstLine="0"/>
        <w:jc w:val="center"/>
        <w:rPr>
          <w:b/>
          <w:sz w:val="28"/>
          <w:szCs w:val="28"/>
        </w:rPr>
      </w:pPr>
    </w:p>
    <w:p w14:paraId="76E523AB" w14:textId="4D0EA7F9" w:rsidR="00CF02CB" w:rsidRDefault="00CF02CB" w:rsidP="00CF02CB">
      <w:pPr>
        <w:ind w:firstLine="0"/>
        <w:jc w:val="center"/>
        <w:rPr>
          <w:b/>
          <w:sz w:val="28"/>
          <w:szCs w:val="28"/>
        </w:rPr>
      </w:pPr>
      <w:r w:rsidRPr="00CF02CB">
        <w:rPr>
          <w:b/>
          <w:sz w:val="28"/>
          <w:szCs w:val="28"/>
        </w:rPr>
        <w:t>GIRO DI AFFARI COMPLESSIVO: 9,9 MLD DI EURO (+13,3%)</w:t>
      </w:r>
    </w:p>
    <w:p w14:paraId="464ECA35" w14:textId="77777777" w:rsidR="00CF02CB" w:rsidRPr="00CF02CB" w:rsidRDefault="00CF02CB" w:rsidP="00CF02CB">
      <w:pPr>
        <w:ind w:firstLine="0"/>
        <w:jc w:val="center"/>
        <w:rPr>
          <w:b/>
          <w:sz w:val="28"/>
          <w:szCs w:val="28"/>
        </w:rPr>
      </w:pPr>
    </w:p>
    <w:p w14:paraId="4F964929" w14:textId="77777777" w:rsidR="00CF02CB" w:rsidRPr="00CF02CB" w:rsidRDefault="00CF02CB" w:rsidP="00CF02CB">
      <w:pPr>
        <w:ind w:firstLine="0"/>
        <w:jc w:val="center"/>
        <w:rPr>
          <w:b/>
          <w:sz w:val="28"/>
          <w:szCs w:val="28"/>
        </w:rPr>
      </w:pPr>
      <w:r w:rsidRPr="00CF02CB">
        <w:rPr>
          <w:b/>
          <w:sz w:val="28"/>
          <w:szCs w:val="28"/>
        </w:rPr>
        <w:t>BOCCA: “UNA CRESCITA CHE MERITA ATTENZIONE</w:t>
      </w:r>
    </w:p>
    <w:p w14:paraId="0F4BA87D" w14:textId="5381956A" w:rsidR="00CF02CB" w:rsidRDefault="00CF02CB" w:rsidP="00CF02CB">
      <w:pPr>
        <w:ind w:firstLine="0"/>
        <w:jc w:val="center"/>
        <w:rPr>
          <w:b/>
          <w:sz w:val="28"/>
          <w:szCs w:val="28"/>
        </w:rPr>
      </w:pPr>
      <w:proofErr w:type="gramStart"/>
      <w:r w:rsidRPr="00CF02CB">
        <w:rPr>
          <w:b/>
          <w:sz w:val="28"/>
          <w:szCs w:val="28"/>
        </w:rPr>
        <w:t>E’</w:t>
      </w:r>
      <w:proofErr w:type="gramEnd"/>
      <w:r w:rsidRPr="00CF02CB">
        <w:rPr>
          <w:b/>
          <w:sz w:val="28"/>
          <w:szCs w:val="28"/>
        </w:rPr>
        <w:t xml:space="preserve"> NEL TURISMO IL GERME DELLA RIPRESA”</w:t>
      </w:r>
    </w:p>
    <w:p w14:paraId="5500B846" w14:textId="77777777" w:rsidR="00CF02CB" w:rsidRPr="00307E46" w:rsidRDefault="00CF02CB" w:rsidP="00307E46">
      <w:pPr>
        <w:ind w:firstLine="0"/>
        <w:jc w:val="center"/>
        <w:rPr>
          <w:b/>
          <w:sz w:val="28"/>
          <w:szCs w:val="28"/>
        </w:rPr>
      </w:pPr>
    </w:p>
    <w:p w14:paraId="3507E605" w14:textId="77777777" w:rsidR="00CF02CB" w:rsidRDefault="00CF02CB" w:rsidP="00CF02CB">
      <w:pPr>
        <w:ind w:firstLine="0"/>
      </w:pPr>
    </w:p>
    <w:p w14:paraId="0B1022F0" w14:textId="0B27F5D3" w:rsidR="00CF02CB" w:rsidRDefault="00CF02CB" w:rsidP="00CF02CB">
      <w:pPr>
        <w:ind w:firstLine="0"/>
      </w:pPr>
      <w:r>
        <w:t>“I programmi di viaggio degli italiani per Natale e Capodanno fanno segnare una netta crescita</w:t>
      </w:r>
      <w:r w:rsidR="002717E6">
        <w:t xml:space="preserve"> rispetto allo scorso anno</w:t>
      </w:r>
      <w:r>
        <w:t xml:space="preserve">, confermando il trend rilevato in occasione dei ponti di Ognissanti e dell’Immacolata. Siamo sulla scia luminosa di una ripresa che merita massima attenzione, il cui germe è proprio nel turismo e nella continuità delle sue buone performance”. </w:t>
      </w:r>
    </w:p>
    <w:p w14:paraId="1A26F644" w14:textId="77777777" w:rsidR="00C139C7" w:rsidRDefault="00C139C7" w:rsidP="00CF02CB">
      <w:pPr>
        <w:ind w:firstLine="0"/>
      </w:pPr>
    </w:p>
    <w:p w14:paraId="051911DB" w14:textId="63C256B5" w:rsidR="00CF02CB" w:rsidRDefault="00CF02CB" w:rsidP="00CF02CB">
      <w:pPr>
        <w:ind w:firstLine="0"/>
      </w:pPr>
      <w:r>
        <w:t xml:space="preserve">Il presidente di Federalberghi, Bernabò Bocca, commenta così i risultati dell’indagine relativa al movimento degli italiani per le festività di fine 2017, realizzata con il supporto tecnico dell’istituto ACS Marketing Solutions. </w:t>
      </w:r>
    </w:p>
    <w:p w14:paraId="31854CF3" w14:textId="77777777" w:rsidR="00C139C7" w:rsidRDefault="00C139C7" w:rsidP="00CF02CB">
      <w:pPr>
        <w:ind w:firstLine="0"/>
      </w:pPr>
    </w:p>
    <w:p w14:paraId="2DCEA8AB" w14:textId="4E607470" w:rsidR="00CF02CB" w:rsidRDefault="00CF02CB" w:rsidP="00CF02CB">
      <w:pPr>
        <w:ind w:firstLine="0"/>
      </w:pPr>
      <w:r>
        <w:t xml:space="preserve">“L’84 per cento dei viaggiatori ha scelto come destinazione di viaggio proprio l’Italia – prosegue Bocca – Questo è per noi un indicatore importante. Il Paese </w:t>
      </w:r>
      <w:r w:rsidR="00C139C7">
        <w:t xml:space="preserve">continua </w:t>
      </w:r>
      <w:r>
        <w:t>ad essere centrale per gli italiani e per i progetti dedicati all’occasione di viaggio,</w:t>
      </w:r>
      <w:r w:rsidR="00C139C7">
        <w:t xml:space="preserve"> con un’offerta ampia, capace di dare risposta alle diverse esigenze. Il risultato è </w:t>
      </w:r>
      <w:r>
        <w:t>un passo in avanti in termini di attrattività: i territori offrono di più integrando diversi tipi di turismi, e tutto il sistema turistico nazionale sta dimostrando maggiore efficienza”.</w:t>
      </w:r>
    </w:p>
    <w:p w14:paraId="48444E0E" w14:textId="77777777" w:rsidR="00C139C7" w:rsidRDefault="00C139C7" w:rsidP="00CF02CB">
      <w:pPr>
        <w:ind w:firstLine="0"/>
      </w:pPr>
    </w:p>
    <w:p w14:paraId="6C29851B" w14:textId="07849DF6" w:rsidR="00CF02CB" w:rsidRDefault="00CF02CB" w:rsidP="00CF02CB">
      <w:pPr>
        <w:ind w:firstLine="0"/>
      </w:pPr>
      <w:r>
        <w:t>“Aumenta anche la durata media delle vacanze e di pari passo la spesa prevista per le giornate di festa, sia a Natale che nel periodo di Capodanno – conclude Bocca – Per quanto in modo misurato, probabilmente si è più disposti ad osare con il portafoglio: segno che la percezione della ripresa si fa più nitida, orientando le scelte all’insegna di migliori condizioni economiche. Anche le condizioni del tempo hanno fatto la loro parte: le consistenti nevicate degli ultimi giorni sono la garanzia per il riscontro del movimento turistico interno nelle località sciistiche e montane del nostro Paese, tra le più ricercate per queste vacanze. Possiamo dire che i dati premiano il turismo ed Il nostro auspicio è che il 2017 consegni al prossimo anno tutti i presupposti perché il trend di crescita non solo si mantenga, ma possa anche procedere speditamente dando i suoi frutti”</w:t>
      </w:r>
      <w:r w:rsidR="00C139C7">
        <w:t>.</w:t>
      </w:r>
    </w:p>
    <w:p w14:paraId="05AC8910" w14:textId="4712E21C" w:rsidR="00C139C7" w:rsidRDefault="00C139C7">
      <w:pPr>
        <w:spacing w:after="160" w:line="259" w:lineRule="auto"/>
        <w:ind w:firstLine="0"/>
        <w:jc w:val="left"/>
      </w:pPr>
      <w:r>
        <w:br w:type="page"/>
      </w:r>
    </w:p>
    <w:p w14:paraId="4375946E" w14:textId="77777777" w:rsidR="00CF02CB" w:rsidRPr="00C139C7" w:rsidRDefault="00CF02CB" w:rsidP="00C139C7">
      <w:pPr>
        <w:ind w:firstLine="0"/>
        <w:jc w:val="center"/>
        <w:rPr>
          <w:b/>
        </w:rPr>
      </w:pPr>
      <w:r w:rsidRPr="00C139C7">
        <w:rPr>
          <w:b/>
        </w:rPr>
        <w:lastRenderedPageBreak/>
        <w:t>I RISULTATI DELL’INDAGINE</w:t>
      </w:r>
    </w:p>
    <w:p w14:paraId="10CC1DED" w14:textId="77777777" w:rsidR="00CF02CB" w:rsidRDefault="00CF02CB" w:rsidP="00CF02CB">
      <w:pPr>
        <w:ind w:firstLine="0"/>
      </w:pPr>
    </w:p>
    <w:p w14:paraId="01A4B809" w14:textId="79F85CEF" w:rsidR="00CF02CB" w:rsidRDefault="00CF02CB" w:rsidP="00CF02CB">
      <w:pPr>
        <w:ind w:firstLine="0"/>
      </w:pPr>
      <w:r w:rsidRPr="00C139C7">
        <w:rPr>
          <w:b/>
        </w:rPr>
        <w:t>I NUMERI IN SINTESI</w:t>
      </w:r>
      <w:r>
        <w:t xml:space="preserve"> In occasione delle festività a cavallo tra Natale e Capodanno 2017 si muoveranno complessivamente 15 milioni e 298 mila italiani (+7,7% rispetto al 2016), trascorrendo fuori casa in media 3,9 notti.</w:t>
      </w:r>
    </w:p>
    <w:p w14:paraId="7F2A87C7" w14:textId="77777777" w:rsidR="00E531D3" w:rsidRDefault="00E531D3" w:rsidP="00CF02CB">
      <w:pPr>
        <w:ind w:firstLine="0"/>
      </w:pPr>
    </w:p>
    <w:p w14:paraId="01DBE0E3" w14:textId="77777777" w:rsidR="00E531D3" w:rsidRPr="00E531D3" w:rsidRDefault="00E531D3" w:rsidP="00E531D3">
      <w:pPr>
        <w:ind w:firstLine="0"/>
      </w:pPr>
      <w:r w:rsidRPr="00E531D3">
        <w:t>Di questi, il 33,3% contro il 29,2% dello scorso anno approfitteranno per fare una vacanza “lunga” cioè una vacanza che comprenderà Natale e Capodanno.</w:t>
      </w:r>
    </w:p>
    <w:p w14:paraId="48122C18" w14:textId="77777777" w:rsidR="0048174C" w:rsidRDefault="0048174C" w:rsidP="00CF02CB">
      <w:pPr>
        <w:ind w:firstLine="0"/>
      </w:pPr>
    </w:p>
    <w:p w14:paraId="33AE1FC2" w14:textId="59D7AD7A" w:rsidR="00CF02CB" w:rsidRDefault="00CF02CB" w:rsidP="00CF02CB">
      <w:pPr>
        <w:ind w:firstLine="0"/>
      </w:pPr>
      <w:r>
        <w:t>A Natale l’89,5% resterà in Italia e il 10,5% andrà all’estero.</w:t>
      </w:r>
      <w:r w:rsidR="0048174C">
        <w:t xml:space="preserve"> </w:t>
      </w:r>
      <w:r>
        <w:t>A Capodanno il 78% dei vacanzieri resterà in Italia mentre il 21,7% opterà per località estere.</w:t>
      </w:r>
    </w:p>
    <w:p w14:paraId="4226FF21" w14:textId="77777777" w:rsidR="0048174C" w:rsidRDefault="0048174C" w:rsidP="00CF02CB">
      <w:pPr>
        <w:ind w:firstLine="0"/>
      </w:pPr>
    </w:p>
    <w:p w14:paraId="3A052ADC" w14:textId="6161BF8C" w:rsidR="00CF02CB" w:rsidRDefault="00CF02CB" w:rsidP="00CF02CB">
      <w:pPr>
        <w:ind w:firstLine="0"/>
      </w:pPr>
      <w:r>
        <w:t xml:space="preserve">Il </w:t>
      </w:r>
      <w:r w:rsidR="006E49E6">
        <w:t>g</w:t>
      </w:r>
      <w:r>
        <w:t>iro d’affari complessivo determinato da questo movimento turistico toccherà i 9,9 miliardi di euro (+13,3% rispetto al 2016).</w:t>
      </w:r>
    </w:p>
    <w:p w14:paraId="1307F146" w14:textId="77777777" w:rsidR="0048174C" w:rsidRDefault="0048174C" w:rsidP="00CF02CB">
      <w:pPr>
        <w:ind w:firstLine="0"/>
      </w:pPr>
    </w:p>
    <w:p w14:paraId="7349FFCA" w14:textId="5187A65B" w:rsidR="00CF02CB" w:rsidRDefault="00CF02CB" w:rsidP="00CF02CB">
      <w:pPr>
        <w:ind w:firstLine="0"/>
      </w:pPr>
      <w:r>
        <w:t xml:space="preserve">Il 65% degli intervistati utilizza i social media e la rete per </w:t>
      </w:r>
      <w:r w:rsidR="00280B0E">
        <w:t xml:space="preserve">informarsi e </w:t>
      </w:r>
      <w:r>
        <w:t xml:space="preserve">decidere sull’offerta nelle diverse località, sui prezzi e sulle strutture di interesse. </w:t>
      </w:r>
      <w:r w:rsidR="004D740C">
        <w:t xml:space="preserve">Più del cinquanta per cento </w:t>
      </w:r>
      <w:r w:rsidR="00655AD0">
        <w:t xml:space="preserve">ha </w:t>
      </w:r>
      <w:r w:rsidR="004D740C">
        <w:t>prenota</w:t>
      </w:r>
      <w:r w:rsidR="00655AD0">
        <w:t>t</w:t>
      </w:r>
      <w:r w:rsidR="004D740C">
        <w:t xml:space="preserve">o </w:t>
      </w:r>
      <w:r w:rsidR="00655AD0">
        <w:t xml:space="preserve">o intende prenotare </w:t>
      </w:r>
      <w:r>
        <w:t>l’alloggio rivolgendosi direttamente alle strutture ricettive.</w:t>
      </w:r>
    </w:p>
    <w:p w14:paraId="4D2405E1" w14:textId="7A025816" w:rsidR="00C139C7" w:rsidRDefault="00C139C7" w:rsidP="00CF02CB">
      <w:pPr>
        <w:ind w:firstLine="0"/>
      </w:pPr>
    </w:p>
    <w:p w14:paraId="46FA2B8B" w14:textId="7782ABD7" w:rsidR="00C139C7" w:rsidRDefault="00C139C7" w:rsidP="00CF02CB">
      <w:pPr>
        <w:ind w:firstLine="0"/>
      </w:pPr>
      <w:r>
        <w:rPr>
          <w:noProof/>
        </w:rPr>
        <w:drawing>
          <wp:inline distT="0" distB="0" distL="0" distR="0" wp14:anchorId="6B0761A5" wp14:editId="09112DE4">
            <wp:extent cx="6120130" cy="4236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ale 2017 e capodanno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6E403" w14:textId="77777777" w:rsidR="00CF02CB" w:rsidRDefault="00CF02CB" w:rsidP="00CF02CB">
      <w:pPr>
        <w:ind w:firstLine="0"/>
      </w:pPr>
    </w:p>
    <w:p w14:paraId="4CC63C34" w14:textId="1194148A" w:rsidR="00CF02CB" w:rsidRDefault="00CF02CB" w:rsidP="00CF02CB">
      <w:pPr>
        <w:ind w:firstLine="0"/>
      </w:pPr>
      <w:r w:rsidRPr="00C139C7">
        <w:rPr>
          <w:b/>
        </w:rPr>
        <w:t>NATALE</w:t>
      </w:r>
      <w:r>
        <w:t xml:space="preserve"> saranno </w:t>
      </w:r>
      <w:r w:rsidR="00EB7331">
        <w:t xml:space="preserve">8,2 milioni </w:t>
      </w:r>
      <w:r>
        <w:t>gli italiani che si muoveranno dalla propria città durante le festività natalizie (+16% rispetto al 2016)</w:t>
      </w:r>
      <w:r w:rsidR="00655AD0">
        <w:t>.</w:t>
      </w:r>
      <w:r>
        <w:t xml:space="preserve"> Il numero medio di notti che si trascorreranno fuori casa sarà pari a circa 6,1 (vs il 5,6 dello scorso anno).</w:t>
      </w:r>
    </w:p>
    <w:p w14:paraId="70480BC6" w14:textId="77777777" w:rsidR="004D740C" w:rsidRDefault="004D740C" w:rsidP="00CF02CB">
      <w:pPr>
        <w:ind w:firstLine="0"/>
      </w:pPr>
    </w:p>
    <w:p w14:paraId="6C006D21" w14:textId="4AB27771" w:rsidR="00CF02CB" w:rsidRDefault="00655AD0" w:rsidP="00CF02CB">
      <w:pPr>
        <w:ind w:firstLine="0"/>
      </w:pPr>
      <w:r>
        <w:t>L</w:t>
      </w:r>
      <w:r w:rsidR="00CF02CB">
        <w:t>’89,5% resterà in Italia mentre il 10,5% sceglierà l’estero.</w:t>
      </w:r>
    </w:p>
    <w:p w14:paraId="56D09C9D" w14:textId="77777777" w:rsidR="004D740C" w:rsidRDefault="004D740C" w:rsidP="00CF02CB">
      <w:pPr>
        <w:ind w:firstLine="0"/>
      </w:pPr>
    </w:p>
    <w:p w14:paraId="67678DD0" w14:textId="4EF053C5" w:rsidR="00CF02CB" w:rsidRDefault="00655AD0" w:rsidP="00CF02CB">
      <w:pPr>
        <w:ind w:firstLine="0"/>
      </w:pPr>
      <w:r>
        <w:lastRenderedPageBreak/>
        <w:t>L</w:t>
      </w:r>
      <w:r w:rsidR="00CF02CB">
        <w:t>a preferenza sarà data alla vacanza in una città diversa dalla propria nel 32% dei casi, a seguire alle località d’arte (22,9%), alla montagna (25,9%) ed infine alle località marine (9,2%). Per chi andrà all’estero invece, vincono le grandi Capitali europee per l’89,2% dei casi.</w:t>
      </w:r>
    </w:p>
    <w:p w14:paraId="500FA8BC" w14:textId="77777777" w:rsidR="004D740C" w:rsidRDefault="004D740C" w:rsidP="00CF02CB">
      <w:pPr>
        <w:ind w:firstLine="0"/>
      </w:pPr>
    </w:p>
    <w:p w14:paraId="0AB8441A" w14:textId="03741144" w:rsidR="00CF02CB" w:rsidRDefault="00EB7331" w:rsidP="00CF02CB">
      <w:pPr>
        <w:ind w:firstLine="0"/>
      </w:pPr>
      <w:r>
        <w:t>L</w:t>
      </w:r>
      <w:r w:rsidR="00CF02CB">
        <w:t>’alloggio preferito sarà la casa di parenti o amici (43,5%), e la sistemazione in albergo (24,7%).</w:t>
      </w:r>
    </w:p>
    <w:p w14:paraId="5CB02A56" w14:textId="77777777" w:rsidR="004D740C" w:rsidRDefault="004D740C" w:rsidP="00CF02CB">
      <w:pPr>
        <w:ind w:firstLine="0"/>
      </w:pPr>
    </w:p>
    <w:p w14:paraId="5A193D43" w14:textId="43B7EA97" w:rsidR="00CF02CB" w:rsidRDefault="00CF02CB" w:rsidP="00CF02CB">
      <w:pPr>
        <w:ind w:firstLine="0"/>
      </w:pPr>
      <w:r>
        <w:t>A Natale gli italiani in vacanza dormiranno in media 6,1 notti fuori casa (rispetto alle 5,6</w:t>
      </w:r>
      <w:r w:rsidR="0045341A">
        <w:t xml:space="preserve"> </w:t>
      </w:r>
      <w:r>
        <w:t>notti del 2016) per una spesa media pro-capite (comprensiva di trasporto, alloggio, cibo e divertimenti) di 684 euro (rispetto ai 629 dello scorso anno): Il tutto per un giro di affari previsto di circa 5,48 miliardi di euro contro i 4,35 miliardi del 2016 (+26%).</w:t>
      </w:r>
    </w:p>
    <w:p w14:paraId="729F2538" w14:textId="77777777" w:rsidR="004D740C" w:rsidRDefault="004D740C" w:rsidP="00CF02CB">
      <w:pPr>
        <w:ind w:firstLine="0"/>
      </w:pPr>
    </w:p>
    <w:p w14:paraId="15500670" w14:textId="347B43C9" w:rsidR="00CF02CB" w:rsidRDefault="00CF02CB" w:rsidP="00CF02CB">
      <w:pPr>
        <w:ind w:firstLine="0"/>
      </w:pPr>
      <w:r>
        <w:t xml:space="preserve">Il 55% degli italiani </w:t>
      </w:r>
      <w:r w:rsidR="004D740C">
        <w:t xml:space="preserve">(vs il 30,2% dello scorso anno) </w:t>
      </w:r>
      <w:r>
        <w:t xml:space="preserve">ha prenotato l’alloggio per le proprie vacanze nel periodo di Natale rivolgendosi direttamente alla struttura ricettiva, </w:t>
      </w:r>
      <w:r w:rsidR="004D740C">
        <w:t xml:space="preserve">contattandola tramite </w:t>
      </w:r>
      <w:r>
        <w:t>il sito internet</w:t>
      </w:r>
      <w:r w:rsidR="004D740C">
        <w:t xml:space="preserve"> </w:t>
      </w:r>
      <w:r>
        <w:t>(26,7%) o mediante telefono, mail o altro mezzo (28,3%).</w:t>
      </w:r>
    </w:p>
    <w:p w14:paraId="3A13BB06" w14:textId="1F533EE4" w:rsidR="00CF02CB" w:rsidRDefault="00CF02CB" w:rsidP="00CF02CB">
      <w:pPr>
        <w:ind w:firstLine="0"/>
      </w:pPr>
    </w:p>
    <w:p w14:paraId="57A085DF" w14:textId="77777777" w:rsidR="00C81267" w:rsidRDefault="00C81267" w:rsidP="00CF02CB">
      <w:pPr>
        <w:ind w:firstLine="0"/>
      </w:pPr>
    </w:p>
    <w:p w14:paraId="21FAA1D5" w14:textId="5C456100" w:rsidR="00CF02CB" w:rsidRDefault="00CF02CB" w:rsidP="00CF02CB">
      <w:pPr>
        <w:ind w:firstLine="0"/>
      </w:pPr>
      <w:r w:rsidRPr="00C139C7">
        <w:rPr>
          <w:b/>
        </w:rPr>
        <w:t>CAPODANNO</w:t>
      </w:r>
      <w:r>
        <w:t xml:space="preserve"> Saranno 7 milioni 283 mila gli italiani che faranno una vacanza esclusiva in occasione del Capodanno (-0,6%), dormendo fuori casa per una media di 3</w:t>
      </w:r>
      <w:r w:rsidR="0045341A">
        <w:t>,</w:t>
      </w:r>
      <w:r>
        <w:t xml:space="preserve">9 notti come verificatosi per lo scorso anno. </w:t>
      </w:r>
    </w:p>
    <w:p w14:paraId="1EA4F690" w14:textId="77777777" w:rsidR="004D740C" w:rsidRDefault="004D740C" w:rsidP="00CF02CB">
      <w:pPr>
        <w:ind w:firstLine="0"/>
      </w:pPr>
    </w:p>
    <w:p w14:paraId="271F3B40" w14:textId="3993AB7C" w:rsidR="00CF02CB" w:rsidRDefault="00CF02CB" w:rsidP="00CF02CB">
      <w:pPr>
        <w:ind w:firstLine="0"/>
      </w:pPr>
      <w:r>
        <w:t>Anche per le festività di San Silvestro, l’Italia resterà la meta preferita dei vacanzieri nel 78% dei casi. Il 21% dei viaggiatori sceglierà invece l’estero.</w:t>
      </w:r>
    </w:p>
    <w:p w14:paraId="71267E39" w14:textId="77777777" w:rsidR="004D740C" w:rsidRDefault="004D740C" w:rsidP="00CF02CB">
      <w:pPr>
        <w:ind w:firstLine="0"/>
      </w:pPr>
    </w:p>
    <w:p w14:paraId="7430DC0A" w14:textId="16DD12C9" w:rsidR="00CF02CB" w:rsidRDefault="00CF02CB" w:rsidP="00CF02CB">
      <w:pPr>
        <w:ind w:firstLine="0"/>
      </w:pPr>
      <w:r>
        <w:t xml:space="preserve">Tra coloro che rimarranno nel Belpaese, la montagna si conferma la regina delle destinazioni (32,4%), seguita delle località d’arte (27%), dalle città diverse dalla propria (25,4%) e dalle località di mare (6,2%). </w:t>
      </w:r>
    </w:p>
    <w:p w14:paraId="3A265FF1" w14:textId="77777777" w:rsidR="004D740C" w:rsidRDefault="004D740C" w:rsidP="00CF02CB">
      <w:pPr>
        <w:ind w:firstLine="0"/>
      </w:pPr>
    </w:p>
    <w:p w14:paraId="11766B04" w14:textId="6CC54A2A" w:rsidR="00CF02CB" w:rsidRDefault="00CF02CB" w:rsidP="00CF02CB">
      <w:pPr>
        <w:ind w:firstLine="0"/>
      </w:pPr>
      <w:r>
        <w:t>Coloro che andranno all’estero prediligeranno le capitali europee nel 96,4% dei casi, rispetto al 91% dello scorso anno, mentre si sono rivelate in calo le preferenze nei confronti delle destinazioni extraeuropee (3,6% vs 9% dello scorso anno).</w:t>
      </w:r>
    </w:p>
    <w:p w14:paraId="67BB1807" w14:textId="77777777" w:rsidR="004D740C" w:rsidRDefault="004D740C" w:rsidP="00CF02CB">
      <w:pPr>
        <w:ind w:firstLine="0"/>
      </w:pPr>
    </w:p>
    <w:p w14:paraId="06F423D7" w14:textId="5FF0AB40" w:rsidR="00CF02CB" w:rsidRDefault="00CF02CB" w:rsidP="00CF02CB">
      <w:pPr>
        <w:ind w:firstLine="0"/>
      </w:pPr>
      <w:r>
        <w:t xml:space="preserve">Per </w:t>
      </w:r>
      <w:r w:rsidR="00655AD0">
        <w:t xml:space="preserve">quanto </w:t>
      </w:r>
      <w:r>
        <w:t xml:space="preserve">riguarda l’alloggio preferito, guida la classifica la casa di parenti e amici con il 37,2% delle scelte, subito seguita dagli alberghi con un 28,8%. </w:t>
      </w:r>
    </w:p>
    <w:p w14:paraId="7EBDEFA9" w14:textId="77777777" w:rsidR="004D740C" w:rsidRDefault="004D740C" w:rsidP="00CF02CB">
      <w:pPr>
        <w:ind w:firstLine="0"/>
      </w:pPr>
    </w:p>
    <w:p w14:paraId="5F0FA919" w14:textId="7664E74C" w:rsidR="00CF02CB" w:rsidRDefault="00CF02CB" w:rsidP="00CF02CB">
      <w:pPr>
        <w:ind w:firstLine="0"/>
      </w:pPr>
      <w:r>
        <w:t>Per le festività di Capodanno, la spesa media pro-capite (comprensiva di trasporto, alloggio, cibo e divertimenti) sarà di 603 euro, contro i 596 euro dello scorso anno, determinando così un giro di affari pari a 4 miliardi e 392 milioni di euro (+0,6%)</w:t>
      </w:r>
      <w:r w:rsidR="0048174C">
        <w:t>.</w:t>
      </w:r>
    </w:p>
    <w:p w14:paraId="180A42AD" w14:textId="77777777" w:rsidR="0048174C" w:rsidRDefault="0048174C" w:rsidP="00CF02CB">
      <w:pPr>
        <w:ind w:firstLine="0"/>
      </w:pPr>
    </w:p>
    <w:p w14:paraId="76D7148C" w14:textId="01AF701C" w:rsidR="00CF02CB" w:rsidRDefault="00CF02CB" w:rsidP="00CF02CB">
      <w:pPr>
        <w:ind w:firstLine="0"/>
      </w:pPr>
      <w:r>
        <w:t xml:space="preserve">Il 67,5% di coloro che partono in vacanza per Capodanno (contro il 48,4% dello scorso anno) prenoterà l’alloggio rivolgendosi direttamente alla struttura ricettiva, </w:t>
      </w:r>
      <w:r w:rsidR="00655AD0">
        <w:t xml:space="preserve">tramite </w:t>
      </w:r>
      <w:r>
        <w:t>il sito internet (36,1%) o mediante telefono</w:t>
      </w:r>
      <w:r w:rsidR="00655AD0">
        <w:t>,</w:t>
      </w:r>
      <w:r>
        <w:t xml:space="preserve"> mail</w:t>
      </w:r>
      <w:r w:rsidR="00655AD0">
        <w:t xml:space="preserve"> o altro mezzo </w:t>
      </w:r>
      <w:r>
        <w:t xml:space="preserve">(31,4%). </w:t>
      </w:r>
    </w:p>
    <w:p w14:paraId="02273079" w14:textId="77777777" w:rsidR="0048174C" w:rsidRDefault="0048174C" w:rsidP="00CF02CB">
      <w:pPr>
        <w:ind w:firstLine="0"/>
      </w:pPr>
    </w:p>
    <w:p w14:paraId="11A0ADE4" w14:textId="695EEEB4" w:rsidR="00CF02CB" w:rsidRDefault="00CF02CB" w:rsidP="00CF02CB">
      <w:pPr>
        <w:ind w:firstLine="0"/>
      </w:pPr>
      <w:r w:rsidRPr="00280B0E">
        <w:rPr>
          <w:b/>
        </w:rPr>
        <w:t>LA METODOLOGIA</w:t>
      </w:r>
      <w:r>
        <w:t xml:space="preserve"> L’indagine</w:t>
      </w:r>
      <w:r w:rsidR="00280B0E">
        <w:t xml:space="preserve"> </w:t>
      </w:r>
      <w:r w:rsidR="0048174C">
        <w:t xml:space="preserve">è </w:t>
      </w:r>
      <w:r w:rsidR="00280B0E">
        <w:t>stata</w:t>
      </w:r>
      <w:r>
        <w:t xml:space="preserve"> realizzata dalla Federalberghi con il supporto tecnico dell’Istituto ACS Marketing Solutions, è stata effettuata nel periodo compreso tra il 1° e il 6 dicembre. Sono state ascoltate con il sistema C.A.T.I. (interviste telefoniche) ben 3.003 persone maggiorenni, per un campione rappresentativo di oltre 50 milioni di individui maggiorenni. Il campione è stato costruito in modo da rispettare la popolazione di riferimento, mediante l’assegnazione di precise quote in funzione di sesso, età, grandi ripartizioni geografiche ed ampiezza dei centri abitati.</w:t>
      </w:r>
    </w:p>
    <w:sectPr w:rsidR="00CF02CB" w:rsidSect="00970C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292D" w14:textId="77777777" w:rsidR="00844F4F" w:rsidRDefault="00844F4F" w:rsidP="00771A7A">
      <w:r>
        <w:separator/>
      </w:r>
    </w:p>
  </w:endnote>
  <w:endnote w:type="continuationSeparator" w:id="0">
    <w:p w14:paraId="19D44E0D" w14:textId="77777777" w:rsidR="00844F4F" w:rsidRDefault="00844F4F" w:rsidP="00771A7A">
      <w:r>
        <w:continuationSeparator/>
      </w:r>
    </w:p>
  </w:endnote>
  <w:endnote w:type="continuationNotice" w:id="1">
    <w:p w14:paraId="56C75A5E" w14:textId="77777777" w:rsidR="00844F4F" w:rsidRDefault="00844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94DC" w14:textId="77777777" w:rsidR="003179CB" w:rsidRDefault="003179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7C61" w14:textId="77777777" w:rsidR="003179CB" w:rsidRDefault="003179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2805" w14:textId="77777777" w:rsidR="00844F4F" w:rsidRDefault="00844F4F" w:rsidP="00771A7A">
      <w:r>
        <w:separator/>
      </w:r>
    </w:p>
  </w:footnote>
  <w:footnote w:type="continuationSeparator" w:id="0">
    <w:p w14:paraId="2573646D" w14:textId="77777777" w:rsidR="00844F4F" w:rsidRDefault="00844F4F" w:rsidP="00771A7A">
      <w:r>
        <w:continuationSeparator/>
      </w:r>
    </w:p>
  </w:footnote>
  <w:footnote w:type="continuationNotice" w:id="1">
    <w:p w14:paraId="7C25481E" w14:textId="77777777" w:rsidR="00844F4F" w:rsidRDefault="00844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63BC" w14:textId="77777777" w:rsidR="003179CB" w:rsidRDefault="003179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6E9072FE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73476295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CF02CB">
      <w:rPr>
        <w:rFonts w:ascii="Arial" w:hAnsi="Arial" w:cs="Arial"/>
        <w:sz w:val="24"/>
      </w:rPr>
      <w:t>1</w:t>
    </w:r>
    <w:r w:rsidR="003179CB">
      <w:rPr>
        <w:rFonts w:ascii="Arial" w:hAnsi="Arial" w:cs="Arial"/>
        <w:sz w:val="24"/>
      </w:rPr>
      <w:t>6</w:t>
    </w:r>
    <w:bookmarkStart w:id="0" w:name="_GoBack"/>
    <w:bookmarkEnd w:id="0"/>
    <w:r w:rsidR="00CF02CB">
      <w:rPr>
        <w:rFonts w:ascii="Arial" w:hAnsi="Arial" w:cs="Arial"/>
        <w:sz w:val="24"/>
      </w:rPr>
      <w:t xml:space="preserve"> dicembre </w:t>
    </w:r>
    <w:r w:rsidR="00307E46">
      <w:rPr>
        <w:rFonts w:ascii="Arial" w:hAnsi="Arial" w:cs="Arial"/>
        <w:sz w:val="24"/>
      </w:rPr>
      <w:t>2017</w:t>
    </w:r>
  </w:p>
  <w:p w14:paraId="551A21E3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6692D322" w14:textId="77777777" w:rsidR="003560FE" w:rsidRPr="00B84369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31833"/>
    <w:rsid w:val="00037DFB"/>
    <w:rsid w:val="0004391B"/>
    <w:rsid w:val="00057333"/>
    <w:rsid w:val="000A5BD3"/>
    <w:rsid w:val="000C5AF5"/>
    <w:rsid w:val="000D4B8E"/>
    <w:rsid w:val="00122D7E"/>
    <w:rsid w:val="00123DF6"/>
    <w:rsid w:val="00146B70"/>
    <w:rsid w:val="0016001E"/>
    <w:rsid w:val="001610B1"/>
    <w:rsid w:val="001935A9"/>
    <w:rsid w:val="001A1F67"/>
    <w:rsid w:val="001A54B6"/>
    <w:rsid w:val="001B2E4F"/>
    <w:rsid w:val="001C05C7"/>
    <w:rsid w:val="001C19E9"/>
    <w:rsid w:val="001D34E3"/>
    <w:rsid w:val="00210BF9"/>
    <w:rsid w:val="00225651"/>
    <w:rsid w:val="00240D9A"/>
    <w:rsid w:val="00241520"/>
    <w:rsid w:val="0026050D"/>
    <w:rsid w:val="002717E6"/>
    <w:rsid w:val="00271F44"/>
    <w:rsid w:val="00280B0E"/>
    <w:rsid w:val="0028649D"/>
    <w:rsid w:val="00296D70"/>
    <w:rsid w:val="002A1621"/>
    <w:rsid w:val="002B2A7C"/>
    <w:rsid w:val="002D3AF4"/>
    <w:rsid w:val="002D6250"/>
    <w:rsid w:val="00307E46"/>
    <w:rsid w:val="00315368"/>
    <w:rsid w:val="003179CB"/>
    <w:rsid w:val="003560FE"/>
    <w:rsid w:val="003626E9"/>
    <w:rsid w:val="00376F1E"/>
    <w:rsid w:val="00377DDC"/>
    <w:rsid w:val="00380821"/>
    <w:rsid w:val="00390DBB"/>
    <w:rsid w:val="00397B3C"/>
    <w:rsid w:val="003B79CD"/>
    <w:rsid w:val="003E088D"/>
    <w:rsid w:val="003F0B06"/>
    <w:rsid w:val="00420E2A"/>
    <w:rsid w:val="00441865"/>
    <w:rsid w:val="00442D5A"/>
    <w:rsid w:val="0045341A"/>
    <w:rsid w:val="00454FA1"/>
    <w:rsid w:val="0047622D"/>
    <w:rsid w:val="0048174C"/>
    <w:rsid w:val="00486BF9"/>
    <w:rsid w:val="004A23D1"/>
    <w:rsid w:val="004D740C"/>
    <w:rsid w:val="004E3382"/>
    <w:rsid w:val="0050544B"/>
    <w:rsid w:val="00527292"/>
    <w:rsid w:val="005332A8"/>
    <w:rsid w:val="00540844"/>
    <w:rsid w:val="00556627"/>
    <w:rsid w:val="00586491"/>
    <w:rsid w:val="00590E4E"/>
    <w:rsid w:val="005915CB"/>
    <w:rsid w:val="005A07C9"/>
    <w:rsid w:val="005B63E6"/>
    <w:rsid w:val="005B78BC"/>
    <w:rsid w:val="005C29BA"/>
    <w:rsid w:val="005E09D6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55AD0"/>
    <w:rsid w:val="00666DA1"/>
    <w:rsid w:val="00667336"/>
    <w:rsid w:val="006D63B9"/>
    <w:rsid w:val="006E49E6"/>
    <w:rsid w:val="006E6305"/>
    <w:rsid w:val="006F064E"/>
    <w:rsid w:val="00745D4D"/>
    <w:rsid w:val="00746AE6"/>
    <w:rsid w:val="0075280B"/>
    <w:rsid w:val="00766A3F"/>
    <w:rsid w:val="00771A7A"/>
    <w:rsid w:val="00782146"/>
    <w:rsid w:val="007A4938"/>
    <w:rsid w:val="007B3FEF"/>
    <w:rsid w:val="007E36E3"/>
    <w:rsid w:val="007F3731"/>
    <w:rsid w:val="007F3DFB"/>
    <w:rsid w:val="007F50E8"/>
    <w:rsid w:val="0080631A"/>
    <w:rsid w:val="00811A1E"/>
    <w:rsid w:val="0081449B"/>
    <w:rsid w:val="00844F4F"/>
    <w:rsid w:val="008460FC"/>
    <w:rsid w:val="00851C43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5F20"/>
    <w:rsid w:val="00921678"/>
    <w:rsid w:val="00924346"/>
    <w:rsid w:val="009400C1"/>
    <w:rsid w:val="00954754"/>
    <w:rsid w:val="00962266"/>
    <w:rsid w:val="00965D0B"/>
    <w:rsid w:val="00970CDB"/>
    <w:rsid w:val="0097338E"/>
    <w:rsid w:val="00996D65"/>
    <w:rsid w:val="009A08CC"/>
    <w:rsid w:val="009A79E2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76D56"/>
    <w:rsid w:val="00A81829"/>
    <w:rsid w:val="00AB1AA5"/>
    <w:rsid w:val="00AD0BD2"/>
    <w:rsid w:val="00AD7334"/>
    <w:rsid w:val="00AE5272"/>
    <w:rsid w:val="00AF51C4"/>
    <w:rsid w:val="00AF7609"/>
    <w:rsid w:val="00AF7EDA"/>
    <w:rsid w:val="00B01EAC"/>
    <w:rsid w:val="00B11C2B"/>
    <w:rsid w:val="00B2053A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1D44"/>
    <w:rsid w:val="00BC2D3D"/>
    <w:rsid w:val="00BF12F9"/>
    <w:rsid w:val="00BF4EC1"/>
    <w:rsid w:val="00C061AC"/>
    <w:rsid w:val="00C139C7"/>
    <w:rsid w:val="00C3161B"/>
    <w:rsid w:val="00C34D85"/>
    <w:rsid w:val="00C4054C"/>
    <w:rsid w:val="00C54A55"/>
    <w:rsid w:val="00C65E70"/>
    <w:rsid w:val="00C74278"/>
    <w:rsid w:val="00C81267"/>
    <w:rsid w:val="00CC3B2D"/>
    <w:rsid w:val="00CC7B9A"/>
    <w:rsid w:val="00CF02CB"/>
    <w:rsid w:val="00D31A67"/>
    <w:rsid w:val="00D512D8"/>
    <w:rsid w:val="00D7254E"/>
    <w:rsid w:val="00D83CF6"/>
    <w:rsid w:val="00D858E7"/>
    <w:rsid w:val="00DB6460"/>
    <w:rsid w:val="00DD07B2"/>
    <w:rsid w:val="00DD1F6C"/>
    <w:rsid w:val="00DF0EDE"/>
    <w:rsid w:val="00DF131A"/>
    <w:rsid w:val="00DF50EA"/>
    <w:rsid w:val="00E12D43"/>
    <w:rsid w:val="00E16EB3"/>
    <w:rsid w:val="00E30DE6"/>
    <w:rsid w:val="00E34DC7"/>
    <w:rsid w:val="00E40721"/>
    <w:rsid w:val="00E444CE"/>
    <w:rsid w:val="00E52DC1"/>
    <w:rsid w:val="00E531D3"/>
    <w:rsid w:val="00E67145"/>
    <w:rsid w:val="00E82A41"/>
    <w:rsid w:val="00E8594F"/>
    <w:rsid w:val="00E90F0A"/>
    <w:rsid w:val="00EA7C00"/>
    <w:rsid w:val="00EB1059"/>
    <w:rsid w:val="00EB7331"/>
    <w:rsid w:val="00EB7426"/>
    <w:rsid w:val="00EC263E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FEDERALB-243-481</_dlc_DocId>
    <_dlc_DocIdUrl xmlns="dd2003e8-ee4e-4182-9e66-4c90256c9f25">
      <Url>http://intranet.federalberghi.it:8000/pubblicazioni/_layouts/15/DocIdRedir.aspx?ID=FEDERALB-243-481</Url>
      <Description>FEDERALB-243-481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false</Pubblicato>
    <TaxCatchAll xmlns="dd2003e8-ee4e-4182-9e66-4c90256c9f25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BD0E-7EBF-44F2-9724-85F18B6023AB}"/>
</file>

<file path=customXml/itemProps2.xml><?xml version="1.0" encoding="utf-8"?>
<ds:datastoreItem xmlns:ds="http://schemas.openxmlformats.org/officeDocument/2006/customXml" ds:itemID="{3FF9736C-319C-457A-9D69-75D60CAC2AE2}"/>
</file>

<file path=customXml/itemProps3.xml><?xml version="1.0" encoding="utf-8"?>
<ds:datastoreItem xmlns:ds="http://schemas.openxmlformats.org/officeDocument/2006/customXml" ds:itemID="{B19C6121-AC28-453B-B99A-3D684AB19B30}"/>
</file>

<file path=customXml/itemProps4.xml><?xml version="1.0" encoding="utf-8"?>
<ds:datastoreItem xmlns:ds="http://schemas.openxmlformats.org/officeDocument/2006/customXml" ds:itemID="{D39AFB14-4F96-40EE-ADC6-7D882DC6288C}"/>
</file>

<file path=customXml/itemProps5.xml><?xml version="1.0" encoding="utf-8"?>
<ds:datastoreItem xmlns:ds="http://schemas.openxmlformats.org/officeDocument/2006/customXml" ds:itemID="{C7E1DB34-15E9-42DF-A598-2F37029BF968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43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Natale e Capodanno 2017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Natale e Capodanno 2017</dc:title>
  <dc:subject/>
  <dc:creator>Stefano</dc:creator>
  <cp:keywords/>
  <dc:description/>
  <cp:lastModifiedBy>Cristina Rezzi</cp:lastModifiedBy>
  <cp:revision>16</cp:revision>
  <cp:lastPrinted>2017-12-15T08:33:00Z</cp:lastPrinted>
  <dcterms:created xsi:type="dcterms:W3CDTF">2017-12-15T08:04:00Z</dcterms:created>
  <dcterms:modified xsi:type="dcterms:W3CDTF">2017-12-15T17:24:00Z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de17d6cf-1681-4b9e-81a6-2d3bd155f4f1</vt:lpwstr>
  </property>
  <property fmtid="{D5CDD505-2E9C-101B-9397-08002B2CF9AE}" pid="4" name="Pubblicato">
    <vt:bool>true</vt:bool>
  </property>
  <property fmtid="{D5CDD505-2E9C-101B-9397-08002B2CF9AE}" pid="5" name="Data Pubblicazione">
    <vt:filetime>2017-12-15T23:00:00Z</vt:filetime>
  </property>
</Properties>
</file>